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639CF" w14:textId="1A048102" w:rsidR="0055652D" w:rsidRPr="00CE7E1F" w:rsidRDefault="0055652D" w:rsidP="0055652D">
      <w:pPr>
        <w:spacing w:after="0"/>
        <w:jc w:val="right"/>
        <w:rPr>
          <w:rFonts w:ascii="Times New Roman" w:hAnsi="Times New Roman" w:cs="Times New Roman"/>
          <w:noProof/>
          <w:sz w:val="28"/>
        </w:rPr>
      </w:pPr>
      <w:r w:rsidRPr="00CE7E1F">
        <w:rPr>
          <w:rFonts w:ascii="Times New Roman" w:hAnsi="Times New Roman" w:cs="Times New Roman"/>
          <w:noProof/>
          <w:sz w:val="28"/>
        </w:rPr>
        <w:t>Приложение</w:t>
      </w:r>
    </w:p>
    <w:p w14:paraId="1338467F" w14:textId="280C0BEC" w:rsidR="00F40BB1" w:rsidRDefault="00852336" w:rsidP="0055652D">
      <w:pPr>
        <w:spacing w:after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1DD72FB7" wp14:editId="5FD878FC">
            <wp:extent cx="4995080" cy="222146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930" cy="22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1860" w14:textId="29DE0B32" w:rsidR="00852336" w:rsidRDefault="00852336" w:rsidP="0055652D">
      <w:pPr>
        <w:spacing w:after="0"/>
        <w:rPr>
          <w:noProof/>
        </w:rPr>
      </w:pPr>
    </w:p>
    <w:p w14:paraId="74D4C2A0" w14:textId="44FE79D7" w:rsidR="00852336" w:rsidRPr="00852336" w:rsidRDefault="00852336" w:rsidP="0055652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>С целью привлечения дополнительного интереса к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курортам</w:t>
      </w:r>
      <w:r w:rsidR="00A01C79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Росси</w:t>
      </w:r>
      <w:r w:rsidR="006F7121">
        <w:rPr>
          <w:rFonts w:ascii="Times New Roman" w:eastAsia="SimSun" w:hAnsi="Times New Roman" w:cs="Times New Roman"/>
          <w:kern w:val="3"/>
          <w:sz w:val="28"/>
          <w:szCs w:val="28"/>
        </w:rPr>
        <w:t>и</w:t>
      </w:r>
      <w:r w:rsidR="00A01C79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 xml:space="preserve">и развития деловых связей и коммуникаций в сфере туризма и оздоровления, продвижения курортного-оздоровительного потенциала </w:t>
      </w:r>
      <w:r w:rsidR="00A01C79">
        <w:rPr>
          <w:rFonts w:ascii="Times New Roman" w:eastAsia="SimSun" w:hAnsi="Times New Roman" w:cs="Times New Roman"/>
          <w:kern w:val="3"/>
          <w:sz w:val="28"/>
          <w:szCs w:val="28"/>
        </w:rPr>
        <w:t>страны</w:t>
      </w: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некоммерческая организация «Крымская гостиничная ассоциация» реализует проект «Узнай свою Россию». </w:t>
      </w:r>
    </w:p>
    <w:p w14:paraId="213B61E6" w14:textId="7B04DCEE" w:rsidR="00852336" w:rsidRPr="00852336" w:rsidRDefault="00852336" w:rsidP="0055652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>В рамках проекта предусмотрено мероприятие нового формата – информационный теплоходный тур по крупнейшим административным центрам Приволжского федерального округа. В округе проживает 20% населения страны (21 млн.</w:t>
      </w:r>
      <w:r w:rsidR="0055652D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>человек), доля промышленного производства в экономике России составляет наивысший показатель – 23,9 %.</w:t>
      </w:r>
      <w:r w:rsidRPr="0085233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>Здесь сосредоточена четверть всего промышленного производства России, 85% российского автопрома, 65% авиастроения, 40% нефтехимии, 30% судостроения, 30% производства оборонно-промышленного комплекса. Эти факторы диктуют значительную потребность региона в оздоровлении населения.</w:t>
      </w:r>
    </w:p>
    <w:p w14:paraId="7E276C13" w14:textId="0159282C" w:rsidR="00852336" w:rsidRPr="00852336" w:rsidRDefault="00852336" w:rsidP="005565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>Мероприятие</w:t>
      </w:r>
      <w:r w:rsidRPr="0085233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CE7E1F">
        <w:rPr>
          <w:rFonts w:ascii="Times New Roman" w:eastAsia="SimSun" w:hAnsi="Times New Roman" w:cs="Times New Roman"/>
          <w:kern w:val="3"/>
          <w:sz w:val="28"/>
          <w:szCs w:val="28"/>
        </w:rPr>
        <w:t>стартует 25 апреля 2019 года</w:t>
      </w: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из административного центра ПФО – Нижнего Новгорода. Затем маршрут проходит ч</w:t>
      </w:r>
      <w:r w:rsidR="0055652D">
        <w:rPr>
          <w:rFonts w:ascii="Times New Roman" w:eastAsia="SimSun" w:hAnsi="Times New Roman" w:cs="Times New Roman"/>
          <w:kern w:val="3"/>
          <w:sz w:val="28"/>
          <w:szCs w:val="28"/>
        </w:rPr>
        <w:t>ерез города: Чебоксары – 26</w:t>
      </w:r>
      <w:r w:rsidR="00CE7E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апреля</w:t>
      </w: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>, Казань – 27</w:t>
      </w:r>
      <w:r w:rsidR="00CE7E1F" w:rsidRPr="00CE7E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апреля</w:t>
      </w: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>, Ульяновск – 28</w:t>
      </w:r>
      <w:r w:rsidR="00CE7E1F" w:rsidRPr="00CE7E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апреля </w:t>
      </w:r>
      <w:r w:rsidR="00CE7E1F">
        <w:rPr>
          <w:rFonts w:ascii="Times New Roman" w:eastAsia="SimSun" w:hAnsi="Times New Roman" w:cs="Times New Roman"/>
          <w:kern w:val="3"/>
          <w:sz w:val="28"/>
          <w:szCs w:val="28"/>
        </w:rPr>
        <w:t>и Самару – 29</w:t>
      </w:r>
      <w:r w:rsidR="00CE7E1F" w:rsidRPr="00CE7E1F">
        <w:t xml:space="preserve"> </w:t>
      </w:r>
      <w:r w:rsidR="00CE7E1F" w:rsidRPr="00CE7E1F">
        <w:rPr>
          <w:rFonts w:ascii="Times New Roman" w:eastAsia="SimSun" w:hAnsi="Times New Roman" w:cs="Times New Roman"/>
          <w:kern w:val="3"/>
          <w:sz w:val="28"/>
          <w:szCs w:val="28"/>
        </w:rPr>
        <w:t>апреля</w:t>
      </w:r>
      <w:r w:rsidR="00CE7E1F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Pr="0085233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Программа мероприятия нацелена на подготовку к туристическому сезону 2019, информирование представителей турбизнеса о санаторно-курортных возможностях отдыха на </w:t>
      </w:r>
      <w:r w:rsidR="00A01C79">
        <w:rPr>
          <w:rFonts w:ascii="Times New Roman" w:eastAsia="SimSun" w:hAnsi="Times New Roman" w:cs="Times New Roman"/>
          <w:kern w:val="3"/>
          <w:sz w:val="28"/>
          <w:szCs w:val="28"/>
        </w:rPr>
        <w:t>территории Российской Федерации</w:t>
      </w: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на обсуждение совместных планов и выработку единой стратегии развития внутреннего туризма в РФ. </w:t>
      </w:r>
      <w:r w:rsidRPr="00852336">
        <w:rPr>
          <w:rFonts w:ascii="Times New Roman" w:eastAsia="SimSun" w:hAnsi="Times New Roman" w:cs="Times New Roman"/>
          <w:color w:val="0D0D0D"/>
          <w:kern w:val="3"/>
          <w:sz w:val="28"/>
          <w:szCs w:val="28"/>
        </w:rPr>
        <w:t>В каждом из пе</w:t>
      </w:r>
      <w:r w:rsidR="0055652D">
        <w:rPr>
          <w:rFonts w:ascii="Times New Roman" w:eastAsia="SimSun" w:hAnsi="Times New Roman" w:cs="Times New Roman"/>
          <w:color w:val="0D0D0D"/>
          <w:kern w:val="3"/>
          <w:sz w:val="28"/>
          <w:szCs w:val="28"/>
        </w:rPr>
        <w:t xml:space="preserve">речисленных городов участники проведут </w:t>
      </w:r>
      <w:r w:rsidRPr="00852336">
        <w:rPr>
          <w:rFonts w:ascii="Times New Roman" w:eastAsia="SimSun" w:hAnsi="Times New Roman" w:cs="Times New Roman"/>
          <w:color w:val="0D0D0D"/>
          <w:kern w:val="3"/>
          <w:sz w:val="28"/>
          <w:szCs w:val="28"/>
        </w:rPr>
        <w:t>презентации, деловые</w:t>
      </w:r>
      <w:r w:rsidRPr="00852336">
        <w:rPr>
          <w:rFonts w:ascii="Times New Roman" w:eastAsia="SimSun" w:hAnsi="Times New Roman" w:cs="Times New Roman"/>
          <w:b/>
          <w:color w:val="0D0D0D"/>
          <w:kern w:val="3"/>
          <w:sz w:val="28"/>
          <w:szCs w:val="28"/>
        </w:rPr>
        <w:t xml:space="preserve"> </w:t>
      </w:r>
      <w:r w:rsidRPr="00852336">
        <w:rPr>
          <w:rFonts w:ascii="Times New Roman" w:eastAsia="SimSun" w:hAnsi="Times New Roman" w:cs="Times New Roman"/>
          <w:color w:val="0D0D0D"/>
          <w:kern w:val="3"/>
          <w:sz w:val="28"/>
          <w:szCs w:val="28"/>
        </w:rPr>
        <w:t xml:space="preserve">переговоры, договорную </w:t>
      </w:r>
      <w:r w:rsidRPr="00852336">
        <w:rPr>
          <w:rFonts w:ascii="Times New Roman" w:eastAsia="SimSun" w:hAnsi="Times New Roman" w:cs="Times New Roman"/>
          <w:color w:val="0D0D0D"/>
          <w:kern w:val="3"/>
          <w:sz w:val="28"/>
          <w:szCs w:val="28"/>
        </w:rPr>
        <w:lastRenderedPageBreak/>
        <w:t>кампанию с представителями туристических и других предприятий, профсоюзов ПФО и презентуют свои предложения для частных лиц.</w:t>
      </w: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14:paraId="496A0598" w14:textId="67DDF471" w:rsidR="00852336" w:rsidRPr="00852336" w:rsidRDefault="00852336" w:rsidP="0055652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>К участию в информационном туре по Приволжскому федеральному округу приглашаются руководители туристических компаний, отелей, санаториев, предприятий туристических услуг курортных регионов Р</w:t>
      </w:r>
      <w:r w:rsidR="006F7121">
        <w:rPr>
          <w:rFonts w:ascii="Times New Roman" w:eastAsia="SimSun" w:hAnsi="Times New Roman" w:cs="Times New Roman"/>
          <w:kern w:val="3"/>
          <w:sz w:val="28"/>
          <w:szCs w:val="28"/>
        </w:rPr>
        <w:t>Ф</w:t>
      </w: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>, а также представители муниципальных органов власти</w:t>
      </w:r>
      <w:r w:rsidR="006F7121">
        <w:rPr>
          <w:rFonts w:ascii="Times New Roman" w:eastAsia="SimSun" w:hAnsi="Times New Roman" w:cs="Times New Roman"/>
          <w:kern w:val="3"/>
          <w:sz w:val="28"/>
          <w:szCs w:val="28"/>
        </w:rPr>
        <w:t>, общественных объединений и организаций.</w:t>
      </w: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14:paraId="03657941" w14:textId="095CFD33" w:rsidR="00852336" w:rsidRPr="00852336" w:rsidRDefault="00852336" w:rsidP="005565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 xml:space="preserve">Общее количество участников делегации – 80 человек. </w:t>
      </w:r>
      <w:r w:rsidRPr="008523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Для передвижения участников будет предоставлен комфортабельный теплоход. Программа продумана с учетом ночных переходов между городами и деловых мероприятий в дневное время.</w:t>
      </w:r>
    </w:p>
    <w:p w14:paraId="66E96EB4" w14:textId="77777777" w:rsidR="00852336" w:rsidRPr="00852336" w:rsidRDefault="00852336" w:rsidP="0055652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3EFE4419" w14:textId="77777777" w:rsidR="00856EA7" w:rsidRDefault="00856EA7" w:rsidP="00852336">
      <w:pPr>
        <w:shd w:val="clear" w:color="auto" w:fill="FFFFFF"/>
        <w:suppressAutoHyphens/>
        <w:autoSpaceDN w:val="0"/>
        <w:spacing w:after="0" w:line="208" w:lineRule="atLeast"/>
        <w:jc w:val="center"/>
        <w:textAlignment w:val="baseline"/>
        <w:rPr>
          <w:rFonts w:ascii="Times New Roman" w:eastAsia="Times New Roman" w:hAnsi="Times New Roman" w:cs="Tahoma"/>
          <w:b/>
          <w:color w:val="C00000"/>
          <w:kern w:val="3"/>
          <w:sz w:val="28"/>
          <w:szCs w:val="28"/>
          <w:lang w:eastAsia="ru-RU"/>
        </w:rPr>
      </w:pPr>
    </w:p>
    <w:p w14:paraId="64BB395E" w14:textId="77777777" w:rsidR="00852336" w:rsidRPr="00852336" w:rsidRDefault="00852336" w:rsidP="00852336">
      <w:pPr>
        <w:shd w:val="clear" w:color="auto" w:fill="FFFFFF"/>
        <w:suppressAutoHyphens/>
        <w:autoSpaceDN w:val="0"/>
        <w:spacing w:after="0" w:line="208" w:lineRule="atLeast"/>
        <w:jc w:val="center"/>
        <w:textAlignment w:val="baseline"/>
        <w:rPr>
          <w:rFonts w:ascii="Times New Roman" w:eastAsia="Times New Roman" w:hAnsi="Times New Roman" w:cs="Tahoma"/>
          <w:b/>
          <w:color w:val="C00000"/>
          <w:kern w:val="3"/>
          <w:sz w:val="28"/>
          <w:szCs w:val="28"/>
          <w:lang w:eastAsia="ru-RU"/>
        </w:rPr>
      </w:pPr>
      <w:bookmarkStart w:id="0" w:name="_GoBack"/>
      <w:bookmarkEnd w:id="0"/>
      <w:r w:rsidRPr="00852336">
        <w:rPr>
          <w:rFonts w:ascii="Times New Roman" w:eastAsia="Times New Roman" w:hAnsi="Times New Roman" w:cs="Tahoma"/>
          <w:b/>
          <w:color w:val="C00000"/>
          <w:kern w:val="3"/>
          <w:sz w:val="28"/>
          <w:szCs w:val="28"/>
          <w:lang w:eastAsia="ru-RU"/>
        </w:rPr>
        <w:t>Программа</w:t>
      </w:r>
    </w:p>
    <w:p w14:paraId="7D94A7E8" w14:textId="77777777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lang w:eastAsia="ru-RU"/>
        </w:rPr>
      </w:pPr>
    </w:p>
    <w:p w14:paraId="4AFA6A8A" w14:textId="77777777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</w:pP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1 день. Нижний Новгород</w:t>
      </w:r>
    </w:p>
    <w:p w14:paraId="03D60255" w14:textId="5466C30D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Дата 25.04.</w:t>
      </w:r>
      <w:r w:rsidR="00CE7E1F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20</w:t>
      </w: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19.</w:t>
      </w:r>
    </w:p>
    <w:p w14:paraId="44243452" w14:textId="14E2E6B4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10-00 –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17-00. Деловая программа</w:t>
      </w:r>
    </w:p>
    <w:p w14:paraId="3BF80588" w14:textId="430A7455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1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7-30</w:t>
      </w:r>
      <w:r w:rsidR="00CE7E1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–</w:t>
      </w:r>
      <w:r w:rsidR="00CE7E1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 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18-00.</w:t>
      </w:r>
      <w:r w:rsidR="00CE7E1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 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Трансфер от места проведения деловой программы к причалу, </w:t>
      </w: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месту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стоянки теплохода «Александр Свешников».</w:t>
      </w:r>
    </w:p>
    <w:p w14:paraId="34F900C8" w14:textId="0AB22D49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18-00 </w:t>
      </w:r>
      <w:r w:rsidR="0055652D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–</w:t>
      </w: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19-30. Посадка на борт теплохода и размещение по каютам.</w:t>
      </w:r>
    </w:p>
    <w:p w14:paraId="4F9FD258" w14:textId="546198C1" w:rsidR="00852336" w:rsidRPr="00852336" w:rsidRDefault="00852336" w:rsidP="0055652D">
      <w:pPr>
        <w:shd w:val="clear" w:color="auto" w:fill="FFFFFF"/>
        <w:tabs>
          <w:tab w:val="left" w:pos="15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19-30 </w:t>
      </w:r>
      <w:r w:rsidR="0055652D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–</w:t>
      </w: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21-00. Ужин на борту теплохода, вечер знакомств.  </w:t>
      </w:r>
    </w:p>
    <w:p w14:paraId="41556411" w14:textId="239458EB" w:rsidR="00852336" w:rsidRPr="00852336" w:rsidRDefault="0055652D" w:rsidP="0055652D">
      <w:pPr>
        <w:shd w:val="clear" w:color="auto" w:fill="FFFFFF"/>
        <w:tabs>
          <w:tab w:val="left" w:pos="15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            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20-00. О</w:t>
      </w:r>
      <w:r w:rsidR="00CE7E1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тход теплохода в г. Чебоксары.</w:t>
      </w:r>
    </w:p>
    <w:p w14:paraId="22725C4B" w14:textId="77777777" w:rsidR="0055652D" w:rsidRDefault="0055652D" w:rsidP="0055652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</w:p>
    <w:p w14:paraId="2CD3EFAD" w14:textId="0555A3DE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2 день. Чебоксары</w:t>
      </w: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br/>
        <w:t>Дата 26.04.</w:t>
      </w:r>
      <w:r w:rsidR="00CE7E1F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20</w:t>
      </w: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19.</w:t>
      </w:r>
    </w:p>
    <w:p w14:paraId="599E92A4" w14:textId="577EF1BA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08-00 –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10-00. Завтрак на теплоходе.</w:t>
      </w:r>
    </w:p>
    <w:p w14:paraId="336C92C4" w14:textId="3C0C565F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            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12-00. Прибытие теплохода в г. Чебоксары.</w:t>
      </w:r>
    </w:p>
    <w:p w14:paraId="67474656" w14:textId="04FA695B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12-00 –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12-30. Трансфер к месту проведения деловой программы.</w:t>
      </w:r>
    </w:p>
    <w:p w14:paraId="346248FB" w14:textId="49B04F8A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12-30 –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16-30. Деловая программа.</w:t>
      </w:r>
    </w:p>
    <w:p w14:paraId="399682B3" w14:textId="0439DC90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16-30 </w:t>
      </w:r>
      <w:r w:rsidR="0055652D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–</w:t>
      </w: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17-00. Трансфер к теплоходу.</w:t>
      </w:r>
    </w:p>
    <w:p w14:paraId="5E20EBBC" w14:textId="0D23F86F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            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17-00. Отход теплохода в г. Казань</w:t>
      </w:r>
      <w:r w:rsidR="00CE7E1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.</w:t>
      </w:r>
    </w:p>
    <w:p w14:paraId="30007BEA" w14:textId="7DCFAE09" w:rsidR="00852336" w:rsidRPr="00852336" w:rsidRDefault="00852336" w:rsidP="0055652D">
      <w:pPr>
        <w:shd w:val="clear" w:color="auto" w:fill="FFFFFF"/>
        <w:tabs>
          <w:tab w:val="left" w:pos="15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19-00</w:t>
      </w:r>
      <w:r w:rsidR="0055652D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–</w:t>
      </w: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21-00. Ужин на борту теплохода.   </w:t>
      </w:r>
    </w:p>
    <w:p w14:paraId="1D9E9A13" w14:textId="77777777" w:rsidR="00852336" w:rsidRPr="00852336" w:rsidRDefault="00852336" w:rsidP="0055652D">
      <w:pPr>
        <w:shd w:val="clear" w:color="auto" w:fill="FFFFFF"/>
        <w:tabs>
          <w:tab w:val="left" w:pos="15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</w:p>
    <w:p w14:paraId="68898B1D" w14:textId="77777777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</w:pP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3 день. Казань</w:t>
      </w:r>
    </w:p>
    <w:p w14:paraId="7FAACAEC" w14:textId="417C27EE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Дата 27.04.</w:t>
      </w:r>
      <w:r w:rsidR="00CE7E1F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20</w:t>
      </w: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19.</w:t>
      </w:r>
    </w:p>
    <w:p w14:paraId="5637B572" w14:textId="3A4068AB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0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7-00 </w:t>
      </w: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–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0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8-00. Завтрак на борту теплохода</w:t>
      </w:r>
      <w:r w:rsidR="00CE7E1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.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 </w:t>
      </w:r>
    </w:p>
    <w:p w14:paraId="3238BE0B" w14:textId="47431F43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            08-00. 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Прибытие теплохода в г. Казань.</w:t>
      </w:r>
    </w:p>
    <w:p w14:paraId="45DF677D" w14:textId="350C7710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0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8-30 </w:t>
      </w: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–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0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9-00. Трансфер к месту проведения деловой программы</w:t>
      </w:r>
      <w:r w:rsidR="00CE7E1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.</w:t>
      </w:r>
    </w:p>
    <w:p w14:paraId="269208CB" w14:textId="43F4D4A3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09-00 –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17-00. Деловая программа, экскурсионная программа.</w:t>
      </w:r>
    </w:p>
    <w:p w14:paraId="4B681A2E" w14:textId="20603CA9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lastRenderedPageBreak/>
        <w:t xml:space="preserve">17-00 </w:t>
      </w:r>
      <w:r w:rsidR="0055652D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–</w:t>
      </w: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17-30. Трансфер к теплоходу.</w:t>
      </w:r>
    </w:p>
    <w:p w14:paraId="73C126A8" w14:textId="37FE6243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            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19-00. Отход теплохода в г. Ульяновск</w:t>
      </w:r>
      <w:r w:rsidR="00CE7E1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.</w:t>
      </w:r>
    </w:p>
    <w:p w14:paraId="089DF136" w14:textId="25FCA2A9" w:rsidR="0055652D" w:rsidRDefault="00852336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19-00 </w:t>
      </w:r>
      <w:r w:rsidR="0055652D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–</w:t>
      </w: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21-00. Ужин на борту теплохода.  </w:t>
      </w:r>
    </w:p>
    <w:p w14:paraId="77402B29" w14:textId="2E3B68BA" w:rsidR="00852336" w:rsidRPr="0055652D" w:rsidRDefault="00852336" w:rsidP="0055652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br/>
      </w: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4 день. Ульяновск</w:t>
      </w:r>
    </w:p>
    <w:p w14:paraId="73C4BB54" w14:textId="5314BCB6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Дата 28.04.</w:t>
      </w:r>
      <w:r w:rsidR="00CE7E1F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20</w:t>
      </w: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19.</w:t>
      </w:r>
    </w:p>
    <w:p w14:paraId="5D537409" w14:textId="53FC4961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0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7-00 </w:t>
      </w: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– 08-00. 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Завтрак на борту теплохода</w:t>
      </w:r>
      <w:r w:rsidR="00CE7E1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.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 </w:t>
      </w:r>
    </w:p>
    <w:p w14:paraId="6597541C" w14:textId="1097DF3D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            </w:t>
      </w:r>
      <w:r w:rsidR="0055652D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0</w:t>
      </w: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8-00. Прибытие теплохода в г. Ульяновск</w:t>
      </w:r>
      <w:r w:rsidR="00CE7E1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.</w:t>
      </w:r>
    </w:p>
    <w:p w14:paraId="7982A403" w14:textId="2D5BE833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0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8-30 </w:t>
      </w: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– 09-00.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Трансфер к месту проведения деловой программы</w:t>
      </w:r>
      <w:r w:rsidR="00CE7E1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.</w:t>
      </w:r>
    </w:p>
    <w:p w14:paraId="23DB123C" w14:textId="7BE3FABF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09-00 –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14-00. Деловая программа, экскурсионная программа.</w:t>
      </w:r>
    </w:p>
    <w:p w14:paraId="2657471D" w14:textId="37A471A1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14-30 –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15-00. Трансфер к теплоходу.</w:t>
      </w:r>
    </w:p>
    <w:p w14:paraId="7D4FE9AA" w14:textId="39E7B97B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            15-00. Отход теплохода в г. Самара</w:t>
      </w:r>
      <w:r w:rsidR="00CE7E1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.</w:t>
      </w:r>
    </w:p>
    <w:p w14:paraId="7DC41F8E" w14:textId="3676257E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19-00 </w:t>
      </w:r>
      <w:r w:rsidR="0055652D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–</w:t>
      </w: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21-00. Ужин на борту теплохода.   </w:t>
      </w:r>
    </w:p>
    <w:p w14:paraId="67FB9414" w14:textId="77777777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  <w:r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br/>
      </w: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5 день. Самара</w:t>
      </w:r>
    </w:p>
    <w:p w14:paraId="396CA918" w14:textId="5D98777E" w:rsidR="00852336" w:rsidRPr="00852336" w:rsidRDefault="00852336" w:rsidP="0055652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Дата 29.04.</w:t>
      </w:r>
      <w:r w:rsidR="00CE7E1F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20</w:t>
      </w:r>
      <w:r w:rsidRPr="0085233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ru-RU"/>
        </w:rPr>
        <w:t>19.</w:t>
      </w:r>
    </w:p>
    <w:p w14:paraId="189FD1CB" w14:textId="09C36C11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0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8-00 </w:t>
      </w: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–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0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9-00. Завтрак на борту теплохода</w:t>
      </w:r>
      <w:r w:rsidR="00CE7E1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.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 </w:t>
      </w:r>
    </w:p>
    <w:p w14:paraId="46400494" w14:textId="4CD50457" w:rsidR="00852336" w:rsidRPr="00852336" w:rsidRDefault="00C3374C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            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10-00. Прибытие теплохода в г. Самара.</w:t>
      </w:r>
    </w:p>
    <w:p w14:paraId="20FC8593" w14:textId="29158D7C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10-00 – 10-30. 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Трансфер к месту проведения деловой программы</w:t>
      </w:r>
      <w:r w:rsidR="00CE7E1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.</w:t>
      </w:r>
    </w:p>
    <w:p w14:paraId="129D09C8" w14:textId="6C14FC7E" w:rsidR="00852336" w:rsidRPr="00852336" w:rsidRDefault="0055652D" w:rsidP="0055652D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11-00 – 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17-00. Деловая программа, экскурсионная программа.</w:t>
      </w:r>
    </w:p>
    <w:p w14:paraId="2D8D0C08" w14:textId="40D14A21" w:rsidR="00852336" w:rsidRPr="00852336" w:rsidRDefault="00C3374C" w:rsidP="00C3374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 xml:space="preserve">  </w:t>
      </w:r>
      <w:r w:rsidR="00852336" w:rsidRPr="0085233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ru-RU"/>
        </w:rPr>
        <w:t>17-00. Окончание программы тура. Разъезд участников.</w:t>
      </w:r>
    </w:p>
    <w:p w14:paraId="17136899" w14:textId="77777777" w:rsidR="00852336" w:rsidRPr="00852336" w:rsidRDefault="00852336" w:rsidP="005565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5EA07951" w14:textId="3155FE9D" w:rsidR="00852336" w:rsidRPr="00852336" w:rsidRDefault="00852336" w:rsidP="005565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>Контактные телефоны координатор</w:t>
      </w:r>
      <w:r w:rsidR="00CE7E1F">
        <w:rPr>
          <w:rFonts w:ascii="Times New Roman" w:eastAsia="SimSun" w:hAnsi="Times New Roman" w:cs="Times New Roman"/>
          <w:kern w:val="3"/>
          <w:sz w:val="28"/>
          <w:szCs w:val="28"/>
        </w:rPr>
        <w:t>а</w:t>
      </w:r>
      <w:r w:rsidRPr="00852336">
        <w:rPr>
          <w:rFonts w:ascii="Times New Roman" w:eastAsia="SimSun" w:hAnsi="Times New Roman" w:cs="Times New Roman"/>
          <w:kern w:val="3"/>
          <w:sz w:val="28"/>
          <w:szCs w:val="28"/>
        </w:rPr>
        <w:t>:</w:t>
      </w:r>
    </w:p>
    <w:p w14:paraId="4D5AFA0F" w14:textId="5496633B" w:rsidR="00852336" w:rsidRPr="00C3374C" w:rsidRDefault="003A3B6D" w:rsidP="005565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>Маковей</w:t>
      </w:r>
      <w:proofErr w:type="spellEnd"/>
      <w:r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 xml:space="preserve"> Сергей Анатольевич</w:t>
      </w:r>
      <w:r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>,</w:t>
      </w:r>
      <w:r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>т</w:t>
      </w:r>
      <w:r w:rsidR="00852336"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>ел.: + 7</w:t>
      </w:r>
      <w:r w:rsidR="00852336"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val="en-US"/>
        </w:rPr>
        <w:t> </w:t>
      </w:r>
      <w:r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>(</w:t>
      </w:r>
      <w:r w:rsidR="00852336"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>978</w:t>
      </w:r>
      <w:r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>)</w:t>
      </w:r>
      <w:r w:rsidR="00852336"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val="en-US"/>
        </w:rPr>
        <w:t> </w:t>
      </w:r>
      <w:r w:rsidR="00852336"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>884</w:t>
      </w:r>
      <w:r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>-</w:t>
      </w:r>
      <w:r w:rsidR="00852336"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>61</w:t>
      </w:r>
      <w:r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>-</w:t>
      </w:r>
      <w:r w:rsidR="00852336"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 xml:space="preserve">50 </w:t>
      </w:r>
    </w:p>
    <w:p w14:paraId="46603B6E" w14:textId="382D85AE" w:rsidR="00852336" w:rsidRPr="00C3374C" w:rsidRDefault="00852336" w:rsidP="005565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val="en-US"/>
        </w:rPr>
        <w:t>E</w:t>
      </w:r>
      <w:r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>-</w:t>
      </w:r>
      <w:r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val="en-US"/>
        </w:rPr>
        <w:t>mail</w:t>
      </w:r>
      <w:r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</w:rPr>
        <w:t>:</w:t>
      </w:r>
      <w:r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val="en-US"/>
        </w:rPr>
        <w:t> </w:t>
      </w:r>
      <w:proofErr w:type="spellStart"/>
      <w:r w:rsidRPr="00C3374C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val="en-US"/>
        </w:rPr>
        <w:t>rga</w:t>
      </w:r>
      <w:hyperlink r:id="rId5" w:history="1">
        <w:r w:rsidRPr="00C3374C">
          <w:rPr>
            <w:rFonts w:ascii="Times New Roman" w:eastAsia="SimSun" w:hAnsi="Times New Roman" w:cs="Times New Roman"/>
            <w:b/>
            <w:color w:val="00000A"/>
            <w:kern w:val="3"/>
            <w:sz w:val="28"/>
            <w:szCs w:val="28"/>
            <w:lang w:val="en-US"/>
          </w:rPr>
          <w:t>crimea</w:t>
        </w:r>
        <w:proofErr w:type="spellEnd"/>
      </w:hyperlink>
      <w:hyperlink r:id="rId6" w:history="1">
        <w:r w:rsidRPr="00C3374C">
          <w:rPr>
            <w:rFonts w:ascii="Times New Roman" w:eastAsia="SimSun" w:hAnsi="Times New Roman" w:cs="Times New Roman"/>
            <w:b/>
            <w:color w:val="00000A"/>
            <w:kern w:val="3"/>
            <w:sz w:val="28"/>
            <w:szCs w:val="28"/>
          </w:rPr>
          <w:t>@</w:t>
        </w:r>
      </w:hyperlink>
      <w:hyperlink r:id="rId7" w:history="1">
        <w:r w:rsidRPr="00C3374C">
          <w:rPr>
            <w:rFonts w:ascii="Times New Roman" w:eastAsia="SimSun" w:hAnsi="Times New Roman" w:cs="Times New Roman"/>
            <w:b/>
            <w:color w:val="00000A"/>
            <w:kern w:val="3"/>
            <w:sz w:val="28"/>
            <w:szCs w:val="28"/>
            <w:lang w:val="en-US"/>
          </w:rPr>
          <w:t>mail</w:t>
        </w:r>
      </w:hyperlink>
      <w:hyperlink r:id="rId8" w:history="1">
        <w:r w:rsidRPr="00C3374C">
          <w:rPr>
            <w:rFonts w:ascii="Times New Roman" w:eastAsia="SimSun" w:hAnsi="Times New Roman" w:cs="Times New Roman"/>
            <w:b/>
            <w:color w:val="00000A"/>
            <w:kern w:val="3"/>
            <w:sz w:val="28"/>
            <w:szCs w:val="28"/>
          </w:rPr>
          <w:t>.</w:t>
        </w:r>
      </w:hyperlink>
      <w:hyperlink r:id="rId9" w:history="1">
        <w:r w:rsidRPr="00C3374C">
          <w:rPr>
            <w:rFonts w:ascii="Times New Roman" w:eastAsia="SimSun" w:hAnsi="Times New Roman" w:cs="Times New Roman"/>
            <w:b/>
            <w:color w:val="00000A"/>
            <w:kern w:val="3"/>
            <w:sz w:val="28"/>
            <w:szCs w:val="28"/>
            <w:lang w:val="en-US"/>
          </w:rPr>
          <w:t>ru</w:t>
        </w:r>
      </w:hyperlink>
      <w:r w:rsidRPr="00C3374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                  </w:t>
      </w:r>
      <w:hyperlink r:id="rId10" w:history="1">
        <w:r w:rsidRPr="00C3374C">
          <w:rPr>
            <w:rFonts w:ascii="Times New Roman" w:eastAsia="SimSun" w:hAnsi="Times New Roman" w:cs="Times New Roman"/>
            <w:b/>
            <w:color w:val="00000A"/>
            <w:kern w:val="3"/>
            <w:sz w:val="28"/>
            <w:szCs w:val="28"/>
            <w:lang w:val="en-US"/>
          </w:rPr>
          <w:t>www</w:t>
        </w:r>
      </w:hyperlink>
      <w:hyperlink r:id="rId11" w:history="1">
        <w:r w:rsidRPr="00C3374C">
          <w:rPr>
            <w:rFonts w:ascii="Times New Roman" w:eastAsia="SimSun" w:hAnsi="Times New Roman" w:cs="Times New Roman"/>
            <w:b/>
            <w:color w:val="00000A"/>
            <w:kern w:val="3"/>
            <w:sz w:val="28"/>
            <w:szCs w:val="28"/>
          </w:rPr>
          <w:t>.</w:t>
        </w:r>
      </w:hyperlink>
      <w:hyperlink r:id="rId12" w:history="1">
        <w:r w:rsidRPr="00C3374C">
          <w:rPr>
            <w:rFonts w:ascii="Times New Roman" w:eastAsia="SimSun" w:hAnsi="Times New Roman" w:cs="Times New Roman"/>
            <w:b/>
            <w:color w:val="00000A"/>
            <w:kern w:val="3"/>
            <w:sz w:val="28"/>
            <w:szCs w:val="28"/>
            <w:lang w:val="en-US"/>
          </w:rPr>
          <w:t>workshop2019.ru</w:t>
        </w:r>
      </w:hyperlink>
    </w:p>
    <w:sectPr w:rsidR="00852336" w:rsidRPr="00C3374C" w:rsidSect="005565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B1"/>
    <w:rsid w:val="003A3B6D"/>
    <w:rsid w:val="0055652D"/>
    <w:rsid w:val="006F7121"/>
    <w:rsid w:val="00852336"/>
    <w:rsid w:val="00856EA7"/>
    <w:rsid w:val="00A01C79"/>
    <w:rsid w:val="00C3374C"/>
    <w:rsid w:val="00CE7E1F"/>
    <w:rsid w:val="00F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F296"/>
  <w15:docId w15:val="{8D493AA6-2AFB-4E6F-AE80-4BA5021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ppcrimea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tppcrimea@mail.ru" TargetMode="External"/><Relationship Id="rId12" Type="http://schemas.openxmlformats.org/officeDocument/2006/relationships/hyperlink" Target="http://www.workshop2019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ppcrimea@mail.ru" TargetMode="External"/><Relationship Id="rId11" Type="http://schemas.openxmlformats.org/officeDocument/2006/relationships/hyperlink" Target="http://www.workshop2019.ru/" TargetMode="External"/><Relationship Id="rId5" Type="http://schemas.openxmlformats.org/officeDocument/2006/relationships/hyperlink" Target="https://e.mail.ru/compose/?mailto=mailto%3Atppcrimea@mail.ru" TargetMode="External"/><Relationship Id="rId10" Type="http://schemas.openxmlformats.org/officeDocument/2006/relationships/hyperlink" Target="http://www.workshop2019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.mail.ru/compose/?mailto=mailto%3Atppcrime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Макарь Анжела</dc:creator>
  <cp:keywords/>
  <dc:description/>
  <cp:lastModifiedBy>Базолий Анастасия Андреевна</cp:lastModifiedBy>
  <cp:revision>3</cp:revision>
  <dcterms:created xsi:type="dcterms:W3CDTF">2019-03-20T15:28:00Z</dcterms:created>
  <dcterms:modified xsi:type="dcterms:W3CDTF">2019-03-20T15:28:00Z</dcterms:modified>
</cp:coreProperties>
</file>